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EE23" w14:textId="77777777" w:rsidR="006206FD" w:rsidRDefault="007208E1" w:rsidP="006206FD">
      <w:pPr>
        <w:keepNext/>
        <w:suppressAutoHyphens/>
        <w:spacing w:after="0" w:line="240" w:lineRule="auto"/>
        <w:jc w:val="center"/>
        <w:outlineLvl w:val="3"/>
        <w:rPr>
          <w:rFonts w:eastAsia="Times New Roman" w:cs="Arial"/>
          <w:b/>
          <w:color w:val="000000"/>
          <w:sz w:val="32"/>
          <w:szCs w:val="32"/>
          <w:lang w:eastAsia="ar-SA"/>
        </w:rPr>
      </w:pPr>
      <w:r w:rsidRPr="007208E1">
        <w:rPr>
          <w:rFonts w:eastAsia="Times New Roman" w:cs="Arial"/>
          <w:b/>
          <w:color w:val="000000"/>
          <w:sz w:val="32"/>
          <w:szCs w:val="32"/>
          <w:lang w:eastAsia="ar-SA"/>
        </w:rPr>
        <w:t>Příloha č. 1</w:t>
      </w:r>
      <w:r w:rsidR="006206FD">
        <w:rPr>
          <w:rFonts w:eastAsia="Times New Roman" w:cs="Arial"/>
          <w:b/>
          <w:color w:val="000000"/>
          <w:sz w:val="32"/>
          <w:szCs w:val="32"/>
          <w:lang w:eastAsia="ar-SA"/>
        </w:rPr>
        <w:t xml:space="preserve"> - Ceník poskytovaných služeb</w:t>
      </w:r>
    </w:p>
    <w:p w14:paraId="7ED86078" w14:textId="77777777" w:rsidR="006206FD" w:rsidRPr="006206FD" w:rsidRDefault="006206FD" w:rsidP="006206FD">
      <w:pPr>
        <w:keepNext/>
        <w:suppressAutoHyphens/>
        <w:spacing w:after="0" w:line="240" w:lineRule="auto"/>
        <w:jc w:val="center"/>
        <w:outlineLvl w:val="3"/>
        <w:rPr>
          <w:rFonts w:eastAsia="Times New Roman" w:cs="Arial"/>
          <w:b/>
          <w:color w:val="000000"/>
          <w:sz w:val="28"/>
          <w:szCs w:val="28"/>
          <w:lang w:eastAsia="ar-SA"/>
        </w:rPr>
      </w:pPr>
      <w:r w:rsidRPr="006206FD">
        <w:rPr>
          <w:rFonts w:eastAsia="Times New Roman" w:cs="Arial"/>
          <w:b/>
          <w:color w:val="000000"/>
          <w:sz w:val="28"/>
          <w:szCs w:val="28"/>
          <w:lang w:eastAsia="ar-SA"/>
        </w:rPr>
        <w:t>ke Smlouvě o poskytování sociální služby denního stacionáře</w:t>
      </w:r>
    </w:p>
    <w:p w14:paraId="0849CA83" w14:textId="11EAC442" w:rsidR="0030607F" w:rsidRDefault="0030607F" w:rsidP="0030607F">
      <w:pPr>
        <w:pStyle w:val="Default"/>
        <w:rPr>
          <w:sz w:val="16"/>
          <w:szCs w:val="16"/>
        </w:rPr>
      </w:pPr>
    </w:p>
    <w:p w14:paraId="7677C215" w14:textId="77777777" w:rsidR="0030607F" w:rsidRDefault="0030607F" w:rsidP="0030607F">
      <w:pPr>
        <w:pStyle w:val="Default"/>
        <w:rPr>
          <w:sz w:val="16"/>
          <w:szCs w:val="16"/>
        </w:rPr>
      </w:pPr>
    </w:p>
    <w:p w14:paraId="4E7968F8" w14:textId="77777777" w:rsidR="009E6A82" w:rsidRDefault="009E6A82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3EE9D1BE" w14:textId="193E0248" w:rsidR="00BB5127" w:rsidRPr="00B8422B" w:rsidRDefault="00BB5127" w:rsidP="00AF1FB3">
      <w:pPr>
        <w:spacing w:line="240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Dospělí klienti a klienti po ukončení školní docházky</w:t>
      </w:r>
    </w:p>
    <w:p w14:paraId="52B9995A" w14:textId="66B6D85A" w:rsidR="00AF1FB3" w:rsidRPr="00B8422B" w:rsidRDefault="00AF1FB3" w:rsidP="00AF1F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 xml:space="preserve">Úhrada za pobyt ve stacionáři 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se vypočte takto:</w:t>
      </w:r>
    </w:p>
    <w:p w14:paraId="353CE697" w14:textId="1CBA21F5" w:rsidR="00AF1FB3" w:rsidRPr="00B8422B" w:rsidRDefault="00AF1FB3" w:rsidP="00AF1FB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částka za hodinu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x </w:t>
      </w: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koeficient klienta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(poměr délky pobytu a poskytnuté podpory)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x </w:t>
      </w: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délka pobytu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ve stacionáři v minutách</w:t>
      </w:r>
    </w:p>
    <w:p w14:paraId="7EE507C5" w14:textId="77777777" w:rsidR="00B8422B" w:rsidRPr="00B8422B" w:rsidRDefault="00B8422B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0E9B003F" w14:textId="1663F0EB" w:rsidR="00BB5127" w:rsidRPr="00B8422B" w:rsidRDefault="00815784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pro klienta pana </w:t>
      </w:r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 xml:space="preserve">……………………………………. </w:t>
      </w:r>
      <w:proofErr w:type="gramStart"/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je</w:t>
      </w:r>
      <w:proofErr w:type="gramEnd"/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…………..</w:t>
      </w:r>
      <w:r w:rsidR="00A7747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478E6158" w14:textId="77777777" w:rsidR="00B8422B" w:rsidRPr="00B8422B" w:rsidRDefault="00B8422B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68ED808" w14:textId="414095E4" w:rsidR="0030607F" w:rsidRPr="00B8422B" w:rsidRDefault="0030607F" w:rsidP="002328CF">
      <w:pPr>
        <w:spacing w:after="0"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Výše úhrady za </w:t>
      </w:r>
      <w:r w:rsidR="00AF1FB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hodinu 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poskytování sociálních služeb v denním stacionáři JITRO, o.p.s., činí </w:t>
      </w:r>
    </w:p>
    <w:p w14:paraId="488574E5" w14:textId="394A6F0A" w:rsidR="0030607F" w:rsidRPr="00B8422B" w:rsidRDefault="00DA0BEA" w:rsidP="002328CF">
      <w:pPr>
        <w:pStyle w:val="Default"/>
        <w:numPr>
          <w:ilvl w:val="0"/>
          <w:numId w:val="16"/>
        </w:numPr>
        <w:rPr>
          <w:rFonts w:asciiTheme="minorHAnsi" w:eastAsiaTheme="minorEastAsia" w:hAnsiTheme="minorHAnsi"/>
          <w:lang w:eastAsia="cs-CZ"/>
        </w:rPr>
      </w:pPr>
      <w:r>
        <w:rPr>
          <w:rFonts w:asciiTheme="minorHAnsi" w:eastAsiaTheme="minorEastAsia" w:hAnsiTheme="minorHAnsi"/>
          <w:b/>
          <w:lang w:eastAsia="cs-CZ"/>
        </w:rPr>
        <w:t>10</w:t>
      </w:r>
      <w:r w:rsidR="0030607F" w:rsidRPr="00B8422B">
        <w:rPr>
          <w:rFonts w:asciiTheme="minorHAnsi" w:eastAsiaTheme="minorEastAsia" w:hAnsiTheme="minorHAnsi"/>
          <w:b/>
          <w:lang w:eastAsia="cs-CZ"/>
        </w:rPr>
        <w:t>0 Kč za hodinu</w:t>
      </w:r>
      <w:r w:rsidR="009E6A82" w:rsidRPr="00B8422B">
        <w:rPr>
          <w:rFonts w:asciiTheme="minorHAnsi" w:eastAsiaTheme="minorEastAsia" w:hAnsiTheme="minorHAnsi"/>
          <w:b/>
          <w:lang w:eastAsia="cs-CZ"/>
        </w:rPr>
        <w:t xml:space="preserve"> 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podle skutečně spotřebovaného času </w:t>
      </w:r>
      <w:r w:rsidR="0030607F" w:rsidRPr="00B8422B">
        <w:rPr>
          <w:rFonts w:asciiTheme="minorHAnsi" w:eastAsiaTheme="minorEastAsia" w:hAnsiTheme="minorHAnsi" w:cs="Times New Roman"/>
          <w:color w:val="auto"/>
          <w:lang w:eastAsia="cs-CZ"/>
        </w:rPr>
        <w:t xml:space="preserve">nezbytného k zajištění </w:t>
      </w:r>
      <w:r w:rsidR="0030607F" w:rsidRPr="00B8422B">
        <w:rPr>
          <w:rFonts w:asciiTheme="minorHAnsi" w:eastAsiaTheme="minorEastAsia" w:hAnsiTheme="minorHAnsi"/>
          <w:lang w:eastAsia="cs-CZ"/>
        </w:rPr>
        <w:t>úkonů uvedených v</w:t>
      </w:r>
      <w:r w:rsidR="009E6A82" w:rsidRPr="00B8422B">
        <w:rPr>
          <w:rFonts w:asciiTheme="minorHAnsi" w:eastAsiaTheme="minorEastAsia" w:hAnsiTheme="minorHAnsi"/>
          <w:lang w:eastAsia="cs-CZ"/>
        </w:rPr>
        <w:t> </w:t>
      </w:r>
      <w:r w:rsidR="0030607F" w:rsidRPr="00B8422B">
        <w:rPr>
          <w:rFonts w:asciiTheme="minorHAnsi" w:eastAsiaTheme="minorEastAsia" w:hAnsiTheme="minorHAnsi" w:cs="Times New Roman"/>
          <w:color w:val="auto"/>
          <w:lang w:eastAsia="cs-CZ"/>
        </w:rPr>
        <w:t>odstavci 1 písm. a), b) a d) až g)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 vyhlášky 505/2006 Sb., </w:t>
      </w:r>
      <w:r w:rsidR="009E6A82" w:rsidRPr="00B8422B">
        <w:rPr>
          <w:rFonts w:asciiTheme="minorHAnsi" w:eastAsiaTheme="minorEastAsia" w:hAnsiTheme="minorHAnsi" w:cs="Times New Roman"/>
          <w:color w:val="auto"/>
          <w:lang w:eastAsia="cs-CZ"/>
        </w:rPr>
        <w:t xml:space="preserve">kterou se provádějí některá ustanovení zákona o sociálních službách (dále jen „vyhláška“) 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pokud délka využívání služby činila v měsíci alespoň 50 </w:t>
      </w:r>
      <w:r w:rsidR="00C91933" w:rsidRPr="00B8422B">
        <w:rPr>
          <w:rFonts w:asciiTheme="minorHAnsi" w:eastAsiaTheme="minorEastAsia" w:hAnsiTheme="minorHAnsi"/>
          <w:lang w:eastAsia="cs-CZ"/>
        </w:rPr>
        <w:t>hodin pobytu ve stacionáři</w:t>
      </w:r>
      <w:r w:rsidR="009E6A82" w:rsidRPr="00B8422B">
        <w:rPr>
          <w:rFonts w:asciiTheme="minorHAnsi" w:eastAsiaTheme="minorEastAsia" w:hAnsiTheme="minorHAnsi"/>
          <w:lang w:eastAsia="cs-CZ"/>
        </w:rPr>
        <w:t>.</w:t>
      </w:r>
    </w:p>
    <w:p w14:paraId="181D639C" w14:textId="78BB9890" w:rsidR="0030607F" w:rsidRPr="00B8422B" w:rsidRDefault="00DA0BEA" w:rsidP="0030607F">
      <w:pPr>
        <w:numPr>
          <w:ilvl w:val="0"/>
          <w:numId w:val="16"/>
        </w:num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15</w:t>
      </w:r>
      <w:r w:rsidR="0030607F"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0 Kč za hodinu</w:t>
      </w:r>
      <w:r w:rsidR="0030607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podle skutečně spotřebovaného času nezbytného k zajištění úkonů uvedených v odstavci 1 písm. a), b) a d) až g) vyhlášky, pokud délka využívání služby činila v měsíci 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>méně než</w:t>
      </w:r>
      <w:r w:rsidR="0030607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50 hodin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pobytu ve stacionáři</w:t>
      </w:r>
      <w:r w:rsidR="000917FD" w:rsidRPr="00B8422B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</w:p>
    <w:p w14:paraId="62E89911" w14:textId="1044F9E5" w:rsidR="00C91933" w:rsidRPr="00B8422B" w:rsidRDefault="00C91933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84049D5" w14:textId="7F02B97D" w:rsidR="0042690F" w:rsidRPr="00B8422B" w:rsidRDefault="009E6A82" w:rsidP="009E6A82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Klientovi </w:t>
      </w:r>
      <w:r w:rsidR="00BF47E6" w:rsidRPr="00B8422B">
        <w:rPr>
          <w:rFonts w:asciiTheme="minorHAnsi" w:eastAsiaTheme="minorEastAsia" w:hAnsiTheme="minorHAnsi"/>
          <w:sz w:val="24"/>
          <w:szCs w:val="24"/>
          <w:lang w:eastAsia="cs-CZ"/>
        </w:rPr>
        <w:t>je poskytnut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Pr="004B0F41">
        <w:rPr>
          <w:rFonts w:asciiTheme="minorHAnsi" w:eastAsiaTheme="minorEastAsia" w:hAnsiTheme="minorHAnsi"/>
          <w:b/>
          <w:sz w:val="24"/>
          <w:szCs w:val="24"/>
          <w:lang w:eastAsia="cs-CZ"/>
        </w:rPr>
        <w:t>Bonus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(stropová cena)</w:t>
      </w:r>
      <w:r w:rsidR="004B0F41">
        <w:rPr>
          <w:rFonts w:asciiTheme="minorHAnsi" w:eastAsiaTheme="minorEastAsia" w:hAnsiTheme="minorHAnsi"/>
          <w:sz w:val="24"/>
          <w:szCs w:val="24"/>
          <w:lang w:eastAsia="cs-CZ"/>
        </w:rPr>
        <w:t xml:space="preserve">.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K</w:t>
      </w:r>
      <w:r w:rsidR="0042690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lient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nezaplatí za </w:t>
      </w:r>
      <w:r w:rsidR="0042690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pobyt ve stacionáři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více než:</w:t>
      </w:r>
    </w:p>
    <w:p w14:paraId="513C2715" w14:textId="4FD8C519" w:rsidR="009B3B01" w:rsidRPr="00B8422B" w:rsidRDefault="009B3B01" w:rsidP="009E6A8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4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AF1FB3" w:rsidRPr="00B8422B">
        <w:rPr>
          <w:rFonts w:asciiTheme="minorHAnsi" w:eastAsiaTheme="minorEastAsia" w:hAnsiTheme="minorHAnsi"/>
          <w:sz w:val="24"/>
          <w:szCs w:val="24"/>
          <w:lang w:eastAsia="cs-CZ"/>
        </w:rPr>
        <w:t>0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00 Kč, pokud má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>nízkou míru potřebné podpory</w:t>
      </w:r>
    </w:p>
    <w:p w14:paraId="4E4100F0" w14:textId="4A0E226E" w:rsidR="009B3B01" w:rsidRPr="00B8422B" w:rsidRDefault="009B3B01" w:rsidP="009E6A8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6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000 Kč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pokud má </w:t>
      </w:r>
      <w:r w:rsidR="009E6A82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střední až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vyšší míru potřebné podpory </w:t>
      </w:r>
    </w:p>
    <w:p w14:paraId="3EFA974A" w14:textId="3F79561B" w:rsidR="0042690F" w:rsidRPr="00B8422B" w:rsidRDefault="00DA0BEA" w:rsidP="002328CF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10.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000 Kč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pokud má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>vysokou míru potřebné podpory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</w:p>
    <w:p w14:paraId="6954EFB6" w14:textId="7A7CFC05" w:rsidR="009B3B01" w:rsidRPr="00B8422B" w:rsidRDefault="009B3B01" w:rsidP="002328CF">
      <w:pPr>
        <w:spacing w:after="120"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7D8A4FEC" w14:textId="77E135B1" w:rsidR="009E6A82" w:rsidRPr="00B8422B" w:rsidRDefault="00B7498A" w:rsidP="00AF1F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Oběd (zajištěn dodavatelem</w:t>
      </w:r>
      <w:r w:rsidR="009E6A82"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)</w:t>
      </w:r>
    </w:p>
    <w:p w14:paraId="7EA860B9" w14:textId="77777777" w:rsidR="009E6A82" w:rsidRPr="00B8422B" w:rsidRDefault="009E6A82" w:rsidP="009E6A82">
      <w:pPr>
        <w:pStyle w:val="Odstavecseseznamem"/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14:paraId="71CDD1E1" w14:textId="53D55CA0" w:rsidR="00B7498A" w:rsidRPr="00B7498A" w:rsidRDefault="00B7498A" w:rsidP="00B7498A">
      <w:pPr>
        <w:pStyle w:val="Odstavecseseznamem"/>
        <w:numPr>
          <w:ilvl w:val="0"/>
          <w:numId w:val="27"/>
        </w:numPr>
        <w:spacing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Ce</w:t>
      </w:r>
      <w:r w:rsidR="00DE5554">
        <w:rPr>
          <w:rFonts w:eastAsia="Times New Roman" w:cs="Arial"/>
          <w:sz w:val="24"/>
          <w:szCs w:val="24"/>
          <w:lang w:eastAsia="cs-CZ"/>
        </w:rPr>
        <w:t>na fakturovaná dodavatelem + 5,- Kč/ za oběd</w:t>
      </w:r>
      <w:r>
        <w:rPr>
          <w:rFonts w:eastAsia="Times New Roman" w:cs="Arial"/>
          <w:sz w:val="24"/>
          <w:szCs w:val="24"/>
          <w:lang w:eastAsia="cs-CZ"/>
        </w:rPr>
        <w:t xml:space="preserve"> režijní náklady. </w:t>
      </w:r>
      <w:r w:rsidRPr="00B7498A">
        <w:rPr>
          <w:rFonts w:eastAsia="Times New Roman" w:cs="Arial"/>
          <w:sz w:val="24"/>
          <w:szCs w:val="24"/>
          <w:lang w:eastAsia="cs-CZ"/>
        </w:rPr>
        <w:t>Případná změna ceny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DE5554">
        <w:rPr>
          <w:rFonts w:eastAsia="Times New Roman" w:cs="Arial"/>
          <w:sz w:val="24"/>
          <w:szCs w:val="24"/>
          <w:lang w:eastAsia="cs-CZ"/>
        </w:rPr>
        <w:br/>
      </w:r>
      <w:r>
        <w:rPr>
          <w:rFonts w:eastAsia="Times New Roman" w:cs="Arial"/>
          <w:sz w:val="24"/>
          <w:szCs w:val="24"/>
          <w:lang w:eastAsia="cs-CZ"/>
        </w:rPr>
        <w:t>ze strany dodavatele</w:t>
      </w:r>
      <w:r w:rsidRPr="00B7498A">
        <w:rPr>
          <w:rFonts w:eastAsia="Times New Roman" w:cs="Arial"/>
          <w:sz w:val="24"/>
          <w:szCs w:val="24"/>
          <w:lang w:eastAsia="cs-CZ"/>
        </w:rPr>
        <w:t xml:space="preserve"> bude oznámena elektronicky. </w:t>
      </w:r>
    </w:p>
    <w:p w14:paraId="3E3DCA63" w14:textId="64121F18" w:rsidR="009E6A82" w:rsidRPr="00B7498A" w:rsidRDefault="001013D1" w:rsidP="00B7498A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00B7498A">
        <w:rPr>
          <w:rFonts w:eastAsia="Times New Roman" w:cs="Arial"/>
          <w:sz w:val="24"/>
          <w:szCs w:val="24"/>
          <w:lang w:eastAsia="cs-CZ"/>
        </w:rPr>
        <w:t>Cena za stravu není započtena v úhradě za pobyt podle bodu 1</w:t>
      </w:r>
      <w:r w:rsidR="00AF1FB3" w:rsidRPr="00B7498A">
        <w:rPr>
          <w:rFonts w:eastAsia="Times New Roman" w:cs="Arial"/>
          <w:sz w:val="24"/>
          <w:szCs w:val="24"/>
          <w:lang w:eastAsia="cs-CZ"/>
        </w:rPr>
        <w:t>.</w:t>
      </w:r>
    </w:p>
    <w:p w14:paraId="638A15D9" w14:textId="77777777" w:rsidR="009E6A82" w:rsidRPr="00B8422B" w:rsidRDefault="009E6A82" w:rsidP="00AF1F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ar-SA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Ceník fakultativních</w:t>
      </w:r>
      <w:r w:rsidRPr="00B8422B">
        <w:rPr>
          <w:rFonts w:eastAsia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služeb:</w:t>
      </w:r>
    </w:p>
    <w:p w14:paraId="5D5C6CF9" w14:textId="77777777" w:rsidR="00AF1FB3" w:rsidRPr="00B8422B" w:rsidRDefault="00AF1FB3" w:rsidP="009E6A82">
      <w:pPr>
        <w:pStyle w:val="Odstavecseseznamem"/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14:paraId="7E265357" w14:textId="77777777" w:rsidR="00DA0BEA" w:rsidRPr="00DA0BEA" w:rsidRDefault="00DA0BEA" w:rsidP="00DA0BE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A0BEA">
        <w:rPr>
          <w:rFonts w:asciiTheme="minorHAnsi" w:eastAsia="Times New Roman" w:hAnsiTheme="minorHAnsi" w:cstheme="minorHAnsi"/>
          <w:sz w:val="24"/>
          <w:szCs w:val="24"/>
          <w:lang w:eastAsia="cs-CZ"/>
        </w:rPr>
        <w:t>Doprava je zajišťována automobilem organizace (v ceně jsou započteny pohonné hmoty, amortizace, mzda). Výpočet ceny za fakultativní službu k nahlédnutí v kanceláři organizace.</w:t>
      </w:r>
    </w:p>
    <w:p w14:paraId="7DEDF3B5" w14:textId="37577786" w:rsidR="009E6A82" w:rsidRPr="00B8422B" w:rsidRDefault="009E6A82" w:rsidP="00DA0BEA">
      <w:pPr>
        <w:widowControl w:val="0"/>
        <w:autoSpaceDE w:val="0"/>
        <w:jc w:val="both"/>
        <w:rPr>
          <w:rFonts w:asciiTheme="minorHAnsi" w:eastAsiaTheme="minorEastAsia" w:hAnsiTheme="minorHAnsi" w:cs="Arial"/>
          <w:b/>
          <w:bCs/>
          <w:sz w:val="24"/>
          <w:szCs w:val="24"/>
          <w:u w:val="single"/>
          <w:lang w:eastAsia="cs-CZ"/>
        </w:rPr>
      </w:pPr>
      <w:r w:rsidRPr="00B8422B">
        <w:rPr>
          <w:rFonts w:asciiTheme="minorHAnsi" w:eastAsiaTheme="minorEastAsia" w:hAnsiTheme="minorHAnsi" w:cs="Arial"/>
          <w:sz w:val="24"/>
          <w:szCs w:val="24"/>
          <w:lang w:eastAsia="cs-CZ"/>
        </w:rPr>
        <w:t>Cena může být upravena v návaznosti na získání účelově vázaných finančních prostředků</w:t>
      </w:r>
      <w:r w:rsidR="002328CF" w:rsidRPr="00B8422B">
        <w:rPr>
          <w:rFonts w:asciiTheme="minorHAnsi" w:eastAsiaTheme="minorEastAsia" w:hAnsiTheme="minorHAnsi" w:cs="Arial"/>
          <w:sz w:val="24"/>
          <w:szCs w:val="24"/>
          <w:lang w:eastAsia="cs-CZ"/>
        </w:rPr>
        <w:t>.</w:t>
      </w:r>
    </w:p>
    <w:p w14:paraId="5210E66A" w14:textId="1420359B" w:rsidR="00EA058C" w:rsidRPr="00B8422B" w:rsidRDefault="009E6A82" w:rsidP="002328CF">
      <w:pPr>
        <w:widowControl w:val="0"/>
        <w:autoSpaceDE w:val="0"/>
        <w:jc w:val="both"/>
        <w:rPr>
          <w:rFonts w:asciiTheme="minorHAnsi" w:eastAsiaTheme="minorEastAsia" w:hAnsiTheme="minorHAnsi" w:cs="Arial"/>
          <w:bCs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Tento Ceník nahrazuje všechny předchozí ceníky ke Smlouvě o poskytování sociální služby denního stacionáře a nabývá účinnosti od 1.</w:t>
      </w:r>
      <w:r w:rsidR="00DA0BEA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 xml:space="preserve"> 1</w:t>
      </w: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.</w:t>
      </w:r>
      <w:r w:rsidR="00DA0BEA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 xml:space="preserve"> 2025</w:t>
      </w: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.</w:t>
      </w:r>
    </w:p>
    <w:p w14:paraId="40F32B15" w14:textId="77777777" w:rsidR="0067505A" w:rsidRPr="00B8422B" w:rsidRDefault="0067505A" w:rsidP="0067505A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3577075" w14:textId="77777777" w:rsidR="00B8422B" w:rsidRDefault="00B8422B">
      <w:pPr>
        <w:rPr>
          <w:rFonts w:eastAsiaTheme="minorEastAsia" w:cs="Arial"/>
          <w:b/>
          <w:sz w:val="32"/>
          <w:szCs w:val="32"/>
          <w:lang w:eastAsia="cs-CZ"/>
        </w:rPr>
      </w:pPr>
      <w:r>
        <w:rPr>
          <w:rFonts w:eastAsiaTheme="minorEastAsia" w:cs="Arial"/>
          <w:b/>
          <w:sz w:val="32"/>
          <w:szCs w:val="32"/>
          <w:lang w:eastAsia="cs-CZ"/>
        </w:rPr>
        <w:br w:type="page"/>
      </w:r>
    </w:p>
    <w:p w14:paraId="155E8AC0" w14:textId="394CD36B" w:rsidR="00BB5127" w:rsidRPr="007A5E2A" w:rsidRDefault="0042690F" w:rsidP="00C91933">
      <w:pPr>
        <w:spacing w:line="240" w:lineRule="auto"/>
        <w:contextualSpacing/>
        <w:jc w:val="both"/>
        <w:rPr>
          <w:rFonts w:eastAsiaTheme="minorEastAsia" w:cs="Arial"/>
          <w:b/>
          <w:sz w:val="32"/>
          <w:szCs w:val="32"/>
          <w:lang w:eastAsia="cs-CZ"/>
        </w:rPr>
      </w:pPr>
      <w:r w:rsidRPr="007A5E2A">
        <w:rPr>
          <w:rFonts w:eastAsiaTheme="minorEastAsia" w:cs="Arial"/>
          <w:b/>
          <w:sz w:val="32"/>
          <w:szCs w:val="32"/>
          <w:lang w:eastAsia="cs-CZ"/>
        </w:rPr>
        <w:lastRenderedPageBreak/>
        <w:t>Pravidla</w:t>
      </w:r>
      <w:r w:rsidR="00D06D7B" w:rsidRPr="007A5E2A">
        <w:rPr>
          <w:rFonts w:eastAsiaTheme="minorEastAsia" w:cs="Arial"/>
          <w:b/>
          <w:sz w:val="32"/>
          <w:szCs w:val="32"/>
          <w:lang w:eastAsia="cs-CZ"/>
        </w:rPr>
        <w:t xml:space="preserve"> pro stanovení úhrady</w:t>
      </w:r>
    </w:p>
    <w:p w14:paraId="0D57B560" w14:textId="3A2BAC81" w:rsidR="00D06D7B" w:rsidRDefault="00D06D7B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38859FC3" w14:textId="632614B0" w:rsidR="00D06D7B" w:rsidRPr="001013D1" w:rsidRDefault="00D06D7B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>Koeficient</w:t>
      </w:r>
    </w:p>
    <w:p w14:paraId="30248D6A" w14:textId="0E5233E7" w:rsidR="00D06D7B" w:rsidRDefault="00C91933" w:rsidP="009001C7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 platí za 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>skutečně spotřebovan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ý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čas nezbytn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ý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k zajištění úkonů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. Tento </w:t>
      </w:r>
      <w:r w:rsid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skutečně spotřebovaný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čas je dán koeficientem zjištěným na základě </w:t>
      </w:r>
      <w:r w:rsidR="009B3B01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vyhodnocení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mapování potřeb klienta a poskytnuté podpory či péče. </w:t>
      </w:r>
    </w:p>
    <w:p w14:paraId="015DD202" w14:textId="1882AD5A" w:rsidR="00D06D7B" w:rsidRPr="0067505A" w:rsidRDefault="00C91933" w:rsidP="0044036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Koeficient je vypočten jako poměr délky pobytu a poskytnuté podpory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v 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>minutá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.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závisí na časové náročnosti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, druhu a způsobu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poskytované podpory,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potřebností dohledu,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individuální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ch činnostech a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zapojení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klienta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do skupinových aktivit</w:t>
      </w:r>
      <w:r w:rsidR="000917FD" w:rsidRPr="0067505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U skupinových aktivit se 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při výpočtu koeficientu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poskytnutá doba podpory dělí počtem klientů, kterým je podpora 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současně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>poskytována jedn</w:t>
      </w:r>
      <w:r w:rsidR="000917FD" w:rsidRPr="0067505A">
        <w:rPr>
          <w:rFonts w:asciiTheme="minorHAnsi" w:eastAsiaTheme="minorEastAsia" w:hAnsiTheme="minorHAnsi"/>
          <w:sz w:val="24"/>
          <w:szCs w:val="24"/>
          <w:lang w:eastAsia="cs-CZ"/>
        </w:rPr>
        <w:t>í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>m pracovníkem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42D00989" w14:textId="02F824C3" w:rsidR="00046893" w:rsidRPr="00D06D7B" w:rsidRDefault="00BB5127" w:rsidP="006C5615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vyjadřuje skutečně spotřebovaný čas klienta při zohlednění všech </w:t>
      </w:r>
      <w:r w:rsidR="000917FD" w:rsidRPr="00D06D7B">
        <w:rPr>
          <w:rFonts w:asciiTheme="minorHAnsi" w:eastAsiaTheme="minorEastAsia" w:hAnsiTheme="minorHAnsi"/>
          <w:sz w:val="24"/>
          <w:szCs w:val="24"/>
          <w:lang w:eastAsia="cs-CZ"/>
        </w:rPr>
        <w:t>okolností jeho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pobytu ve st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>a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cionáři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jako je celková či částečná fyzická pomoc či slovní podpora při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: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</w:p>
    <w:p w14:paraId="16CB7411" w14:textId="0C81212D" w:rsidR="00046893" w:rsidRDefault="00046893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zvládání běžných úkonů péče o vlastní osobu (oblékání, podávání stravy, pomoc při pohybu či ori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e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ntaci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, úklid</w:t>
      </w:r>
      <w:r w:rsidR="008B1AF9">
        <w:rPr>
          <w:rFonts w:asciiTheme="minorHAnsi" w:eastAsiaTheme="minorEastAsia" w:hAnsiTheme="minorHAnsi"/>
          <w:sz w:val="24"/>
          <w:szCs w:val="24"/>
          <w:lang w:eastAsia="cs-CZ"/>
        </w:rPr>
        <w:t>u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 xml:space="preserve"> pomůcek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)</w:t>
      </w:r>
    </w:p>
    <w:p w14:paraId="29F0BA62" w14:textId="21A23350" w:rsidR="00046893" w:rsidRDefault="0067505A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p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>omoc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i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s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osobní hygien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ou (toaleta, 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mytí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)</w:t>
      </w:r>
    </w:p>
    <w:p w14:paraId="23220DF1" w14:textId="57258229" w:rsidR="00046893" w:rsidRDefault="0067505A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p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řípravě stravy, pokud klient neodebírá oběd od poskytovatele</w:t>
      </w:r>
    </w:p>
    <w:p w14:paraId="3ABA79AC" w14:textId="2B63A77B" w:rsidR="00046893" w:rsidRDefault="00046893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v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ýchovn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ých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, vzdělávací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a aktivizační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činnost</w:t>
      </w:r>
      <w:r w:rsidR="00B7498A">
        <w:rPr>
          <w:rFonts w:asciiTheme="minorHAnsi" w:eastAsiaTheme="minorEastAsia" w:hAnsiTheme="minorHAnsi"/>
          <w:sz w:val="24"/>
          <w:szCs w:val="24"/>
          <w:lang w:eastAsia="cs-CZ"/>
        </w:rPr>
        <w:t>í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 (zapojení do dílen, klubů, individuálních či společných aktivit)</w:t>
      </w:r>
    </w:p>
    <w:p w14:paraId="4723FFB9" w14:textId="1E3F7B33" w:rsidR="00046893" w:rsidRDefault="0042690F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zprostředkování kontaktu se společenským prostředím, so</w:t>
      </w:r>
      <w:r w:rsidR="00B7498A">
        <w:rPr>
          <w:rFonts w:asciiTheme="minorHAnsi" w:eastAsiaTheme="minorEastAsia" w:hAnsiTheme="minorHAnsi"/>
          <w:sz w:val="24"/>
          <w:szCs w:val="24"/>
          <w:lang w:eastAsia="cs-CZ"/>
        </w:rPr>
        <w:t>ciálně terapeutických činností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 (nácviky), při uplatňování práv (rozhodování), dohledech nad činnostmi apod.</w:t>
      </w:r>
    </w:p>
    <w:p w14:paraId="1CC0BAB0" w14:textId="046623EE" w:rsidR="00D06D7B" w:rsidRPr="00D06D7B" w:rsidRDefault="001127C5" w:rsidP="00D06D7B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p</w:t>
      </w:r>
      <w:r w:rsidR="00D06D7B" w:rsidRPr="00D06D7B">
        <w:rPr>
          <w:rFonts w:asciiTheme="minorHAnsi" w:eastAsiaTheme="minorEastAsia" w:hAnsiTheme="minorHAnsi"/>
          <w:sz w:val="24"/>
          <w:szCs w:val="24"/>
          <w:lang w:eastAsia="cs-CZ"/>
        </w:rPr>
        <w:t>okud klient odebírá oběd ve stacionáři</w:t>
      </w:r>
      <w:r w:rsidR="00B7498A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="00D06D7B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je jeho příprava </w:t>
      </w:r>
      <w:r w:rsidR="00D06D7B" w:rsidRPr="0067505A">
        <w:rPr>
          <w:rFonts w:asciiTheme="minorHAnsi" w:eastAsiaTheme="minorEastAsia" w:hAnsiTheme="minorHAnsi"/>
          <w:b/>
          <w:sz w:val="24"/>
          <w:szCs w:val="24"/>
          <w:lang w:eastAsia="cs-CZ"/>
        </w:rPr>
        <w:t>součástí</w:t>
      </w:r>
      <w:r w:rsidR="00D06D7B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ceny za oběd, pokud </w:t>
      </w:r>
      <w:r w:rsidR="007A5E2A" w:rsidRPr="00D06D7B">
        <w:rPr>
          <w:rFonts w:asciiTheme="minorHAnsi" w:eastAsiaTheme="minorEastAsia" w:hAnsiTheme="minorHAnsi"/>
          <w:sz w:val="24"/>
          <w:szCs w:val="24"/>
          <w:lang w:eastAsia="cs-CZ"/>
        </w:rPr>
        <w:t>neodebírá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– je</w:t>
      </w:r>
      <w:r w:rsidR="00D06D7B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součástí ceny za běžné úkony.</w:t>
      </w:r>
    </w:p>
    <w:p w14:paraId="28C6B932" w14:textId="0F389237" w:rsidR="00D06D7B" w:rsidRPr="00D06D7B" w:rsidRDefault="00D06D7B" w:rsidP="00D06D7B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V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e skutečně spotřebovaném čase </w:t>
      </w:r>
      <w:r w:rsidR="0067505A" w:rsidRPr="0067505A">
        <w:rPr>
          <w:rFonts w:asciiTheme="minorHAnsi" w:eastAsiaTheme="minorEastAsia" w:hAnsiTheme="minorHAnsi"/>
          <w:b/>
          <w:sz w:val="24"/>
          <w:szCs w:val="24"/>
          <w:lang w:eastAsia="cs-CZ"/>
        </w:rPr>
        <w:t>nejsou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započteny činnosti ze zákona, pro které není stanovena cena vyhláškou (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např.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plánování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a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hodnocení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služby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).</w:t>
      </w:r>
    </w:p>
    <w:p w14:paraId="58836843" w14:textId="1AA579C4" w:rsidR="0030607F" w:rsidRDefault="00BB5127" w:rsidP="00D06D7B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Koeficient se určí během prvního měsíce pobytu a každoročně se aktualizuje na základě skutečnosti.</w:t>
      </w:r>
    </w:p>
    <w:p w14:paraId="7B6378C4" w14:textId="316946A4" w:rsidR="00BB5127" w:rsidRDefault="00BB5127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3393712" w14:textId="6009626F" w:rsidR="000917FD" w:rsidRPr="001013D1" w:rsidRDefault="001013D1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>Bonus – stropová</w:t>
      </w:r>
      <w:r w:rsidR="000917FD"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 xml:space="preserve"> hranice</w:t>
      </w:r>
    </w:p>
    <w:p w14:paraId="5CC03899" w14:textId="77777777" w:rsidR="00D06D7B" w:rsidRDefault="00D06D7B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67EC3B1" w14:textId="0613E2D7" w:rsidR="00BF47E6" w:rsidRDefault="001013D1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Klient zaplatí úhradu ve stacionáři</w:t>
      </w:r>
      <w:r w:rsidR="00BF47E6">
        <w:rPr>
          <w:rFonts w:asciiTheme="minorHAnsi" w:eastAsiaTheme="minorEastAsia" w:hAnsiTheme="minorHAnsi"/>
          <w:sz w:val="24"/>
          <w:szCs w:val="24"/>
          <w:lang w:eastAsia="cs-CZ"/>
        </w:rPr>
        <w:t>:</w:t>
      </w:r>
    </w:p>
    <w:p w14:paraId="43F212B2" w14:textId="32B534A1" w:rsidR="00BF47E6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Maximálně 4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>000 Kč – pokud má nižší míru potřebné podpory</w:t>
      </w:r>
    </w:p>
    <w:p w14:paraId="0592497F" w14:textId="6CB0DC9A" w:rsidR="00BF47E6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M</w:t>
      </w:r>
      <w:r w:rsidR="001013D1">
        <w:rPr>
          <w:rFonts w:asciiTheme="minorHAnsi" w:eastAsiaTheme="minorEastAsia" w:hAnsiTheme="minorHAnsi"/>
          <w:sz w:val="24"/>
          <w:szCs w:val="24"/>
          <w:lang w:eastAsia="cs-CZ"/>
        </w:rPr>
        <w:t>ax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imálně 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>6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000 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Kč – pokud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 má střední až vyšší míru potřebné podpory</w:t>
      </w:r>
    </w:p>
    <w:p w14:paraId="2A75135F" w14:textId="5D2F9D6A" w:rsidR="005F534E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Maximálně 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10.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000 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Kč – pokud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 má vysokou míru potřebné podpory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73407AD0" w14:textId="0BB477ED" w:rsidR="005F534E" w:rsidRDefault="005F534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9EB0B63" w14:textId="0B00AE2A" w:rsidR="00834CBE" w:rsidRDefault="005F534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Míra </w:t>
      </w:r>
      <w:r w:rsidR="00BF47E6">
        <w:rPr>
          <w:rFonts w:asciiTheme="minorHAnsi" w:eastAsiaTheme="minorEastAsia" w:hAnsiTheme="minorHAnsi"/>
          <w:sz w:val="24"/>
          <w:szCs w:val="24"/>
          <w:lang w:eastAsia="cs-CZ"/>
        </w:rPr>
        <w:t>potřebné podpory je stanovena na základě posouzení nepříznivé sociální situace klienta (zdravotní postižení, schopnosti a dovednosti apod.)</w:t>
      </w:r>
    </w:p>
    <w:p w14:paraId="7EF4AD7F" w14:textId="77777777" w:rsidR="00893F73" w:rsidRDefault="00893F73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</w:p>
    <w:p w14:paraId="6939E737" w14:textId="2587F4DE" w:rsidR="00BF47E6" w:rsidRPr="00B8422B" w:rsidRDefault="00BF47E6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Pozn.:</w:t>
      </w:r>
    </w:p>
    <w:p w14:paraId="3031E7DF" w14:textId="46CD920F" w:rsidR="00C52B68" w:rsidRPr="00B8422B" w:rsidRDefault="00F2056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Stanovení </w:t>
      </w:r>
      <w:r w:rsidR="00DA0BEA">
        <w:rPr>
          <w:rFonts w:asciiTheme="minorHAnsi" w:eastAsiaTheme="minorEastAsia" w:hAnsiTheme="minorHAnsi"/>
          <w:i/>
          <w:sz w:val="24"/>
          <w:szCs w:val="24"/>
          <w:lang w:eastAsia="cs-CZ"/>
        </w:rPr>
        <w:t>dvou cen 100 Kč a 15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0 Kč skutečně spotřebovaného času souvisí s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nepřízniv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ou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situ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a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c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í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klienta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.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Pokud se klient nachází v nepříznivé situaci, 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potřebuje pravidelně využívat 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sociální 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službu. Pravid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el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nost spatřujeme v minimálním rozsahu 3 dnů </w:t>
      </w:r>
      <w:r w:rsidR="001127C5">
        <w:rPr>
          <w:rFonts w:asciiTheme="minorHAnsi" w:eastAsiaTheme="minorEastAsia" w:hAnsiTheme="minorHAnsi"/>
          <w:i/>
          <w:sz w:val="24"/>
          <w:szCs w:val="24"/>
          <w:lang w:eastAsia="cs-CZ"/>
        </w:rPr>
        <w:t>za týden</w:t>
      </w:r>
      <w:r w:rsidR="00825B76">
        <w:rPr>
          <w:rFonts w:asciiTheme="minorHAnsi" w:eastAsiaTheme="minorEastAsia" w:hAnsiTheme="minorHAnsi"/>
          <w:i/>
          <w:sz w:val="24"/>
          <w:szCs w:val="24"/>
          <w:lang w:eastAsia="cs-CZ"/>
        </w:rPr>
        <w:t>,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4 hodin</w:t>
      </w:r>
      <w:r w:rsidR="001127C5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za den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, což je 54 hodi</w:t>
      </w:r>
      <w:r w:rsidR="001127C5">
        <w:rPr>
          <w:rFonts w:asciiTheme="minorHAnsi" w:eastAsiaTheme="minorEastAsia" w:hAnsiTheme="minorHAnsi"/>
          <w:i/>
          <w:sz w:val="24"/>
          <w:szCs w:val="24"/>
          <w:lang w:eastAsia="cs-CZ"/>
        </w:rPr>
        <w:t>n měsíčně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8B1AF9">
        <w:rPr>
          <w:rFonts w:asciiTheme="minorHAnsi" w:eastAsiaTheme="minorEastAsia" w:hAnsiTheme="minorHAnsi"/>
          <w:i/>
          <w:sz w:val="24"/>
          <w:szCs w:val="24"/>
          <w:lang w:eastAsia="cs-CZ"/>
        </w:rPr>
        <w:t>s možností jednou se omluvit, tedy nejméně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50 hodin</w:t>
      </w:r>
      <w:r w:rsidR="008B1AF9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za měsíc.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Pobytové hodiny v délce 50 hodin považujeme za minimáln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í pro naplňování zákonných povinností. P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ři nižším počtu hodin 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lastRenderedPageBreak/>
        <w:t xml:space="preserve">se jedná spíše o odlehčovací službu nikoliv o pravidelnou pomoc osobě, kterou denní stacionáře v souladu s § 46 zákona 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č. 108/2006 Sb., 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o sociálních službách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,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mají poskytovat.</w:t>
      </w:r>
    </w:p>
    <w:p w14:paraId="0853A59F" w14:textId="287646B1" w:rsidR="00B8422B" w:rsidRPr="00893F73" w:rsidRDefault="000917FD" w:rsidP="00B8422B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Současně se zohledňují všechny úkony, které souvisí s poskytovanou službou (administrace, vytíženost pracovníků)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, kterou je poskytovatel povinen 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vždy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zajistit,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proto je cena </w:t>
      </w:r>
      <w:r w:rsidR="001B2643">
        <w:rPr>
          <w:rFonts w:asciiTheme="minorHAnsi" w:eastAsiaTheme="minorEastAsia" w:hAnsiTheme="minorHAnsi"/>
          <w:i/>
          <w:sz w:val="24"/>
          <w:szCs w:val="24"/>
          <w:lang w:eastAsia="cs-CZ"/>
        </w:rPr>
        <w:t>upravena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1B2643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na </w:t>
      </w:r>
      <w:r w:rsidR="00893F73">
        <w:rPr>
          <w:rFonts w:asciiTheme="minorHAnsi" w:eastAsiaTheme="minorEastAsia" w:hAnsiTheme="minorHAnsi"/>
          <w:i/>
          <w:sz w:val="24"/>
          <w:szCs w:val="24"/>
          <w:lang w:eastAsia="cs-CZ"/>
        </w:rPr>
        <w:t>výši, doporučenou vyhláškou.</w:t>
      </w:r>
      <w:r w:rsidR="00B8422B" w:rsidRPr="00B8422B">
        <w:rPr>
          <w:rFonts w:asciiTheme="minorHAnsi" w:eastAsiaTheme="minorEastAsia" w:hAnsiTheme="minorHAnsi"/>
          <w:lang w:eastAsia="cs-CZ"/>
        </w:rPr>
        <w:tab/>
      </w:r>
    </w:p>
    <w:p w14:paraId="33DCC1DD" w14:textId="77777777" w:rsidR="00403B43" w:rsidRDefault="00403B43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37061008" w14:textId="77777777" w:rsidR="00403B43" w:rsidRDefault="00403B43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F8D56D4" w14:textId="6457C80F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</w:p>
    <w:p w14:paraId="4C48E612" w14:textId="77777777" w:rsidR="007208E1" w:rsidRPr="000A70BB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23AF1F53" w14:textId="5EEBE34F" w:rsidR="007208E1" w:rsidRPr="007208E1" w:rsidRDefault="007208E1" w:rsidP="007208E1">
      <w:pPr>
        <w:spacing w:after="0" w:line="240" w:lineRule="auto"/>
        <w:ind w:left="4956" w:firstLine="708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 xml:space="preserve">   </w:t>
      </w:r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 xml:space="preserve">Vaňková Dana, </w:t>
      </w:r>
      <w:proofErr w:type="spellStart"/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DiS</w:t>
      </w:r>
      <w:proofErr w:type="spellEnd"/>
      <w:r w:rsidR="00DA0BE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10518461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  <w:t xml:space="preserve">              ředitelka</w:t>
      </w:r>
    </w:p>
    <w:p w14:paraId="22502CD2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  <w:t xml:space="preserve">              JITRO Olomouc, o.p.s.</w:t>
      </w:r>
    </w:p>
    <w:p w14:paraId="78D434E0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7FFD653D" w14:textId="77777777" w:rsidR="007208E1" w:rsidRPr="007208E1" w:rsidRDefault="007208E1" w:rsidP="0005177A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78EFDEA6" w14:textId="44CB360F" w:rsidR="00AC6DCB" w:rsidRPr="00DD1A8D" w:rsidRDefault="00AC6DCB" w:rsidP="00DD1A8D">
      <w:pPr>
        <w:tabs>
          <w:tab w:val="left" w:pos="1300"/>
        </w:tabs>
        <w:rPr>
          <w:rFonts w:asciiTheme="minorHAnsi" w:eastAsiaTheme="minorEastAsia" w:hAnsiTheme="minorHAnsi"/>
          <w:sz w:val="24"/>
          <w:szCs w:val="24"/>
          <w:lang w:eastAsia="cs-CZ"/>
        </w:rPr>
      </w:pPr>
      <w:bookmarkStart w:id="0" w:name="_GoBack"/>
      <w:bookmarkEnd w:id="0"/>
    </w:p>
    <w:sectPr w:rsidR="00AC6DCB" w:rsidRPr="00DD1A8D" w:rsidSect="004B561E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CEB77" w14:textId="77777777" w:rsidR="00B548B7" w:rsidRDefault="00B548B7" w:rsidP="00AD365D">
      <w:pPr>
        <w:spacing w:after="0" w:line="240" w:lineRule="auto"/>
      </w:pPr>
      <w:r>
        <w:separator/>
      </w:r>
    </w:p>
  </w:endnote>
  <w:endnote w:type="continuationSeparator" w:id="0">
    <w:p w14:paraId="3E56A2AD" w14:textId="77777777" w:rsidR="00B548B7" w:rsidRDefault="00B548B7" w:rsidP="00A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23542"/>
      <w:docPartObj>
        <w:docPartGallery w:val="Page Numbers (Bottom of Page)"/>
        <w:docPartUnique/>
      </w:docPartObj>
    </w:sdtPr>
    <w:sdtEndPr/>
    <w:sdtContent>
      <w:p w14:paraId="3342C719" w14:textId="77777777" w:rsidR="001257E5" w:rsidRDefault="001257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2A">
          <w:rPr>
            <w:noProof/>
          </w:rPr>
          <w:t>2</w:t>
        </w:r>
        <w:r>
          <w:fldChar w:fldCharType="end"/>
        </w:r>
      </w:p>
    </w:sdtContent>
  </w:sdt>
  <w:p w14:paraId="23DCDD7B" w14:textId="77777777" w:rsidR="00AD365D" w:rsidRDefault="00AD3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4DEFF" w14:textId="77777777" w:rsidR="00B548B7" w:rsidRDefault="00B548B7" w:rsidP="00AD365D">
      <w:pPr>
        <w:spacing w:after="0" w:line="240" w:lineRule="auto"/>
      </w:pPr>
      <w:r>
        <w:separator/>
      </w:r>
    </w:p>
  </w:footnote>
  <w:footnote w:type="continuationSeparator" w:id="0">
    <w:p w14:paraId="76CEAE29" w14:textId="77777777" w:rsidR="00B548B7" w:rsidRDefault="00B548B7" w:rsidP="00A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2909" w14:textId="77777777" w:rsidR="00AD365D" w:rsidRDefault="00AD365D" w:rsidP="00AD365D">
    <w:pPr>
      <w:pStyle w:val="Zhlav"/>
      <w:tabs>
        <w:tab w:val="clear" w:pos="4536"/>
        <w:tab w:val="clear" w:pos="9072"/>
        <w:tab w:val="left" w:pos="3555"/>
      </w:tabs>
    </w:pPr>
  </w:p>
  <w:p w14:paraId="126531D0" w14:textId="77777777" w:rsidR="00AD365D" w:rsidRDefault="00AD36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B6321D5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5"/>
      <w:numFmt w:val="lowerLetter"/>
      <w:pStyle w:val="Nadpis4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23905ED"/>
    <w:multiLevelType w:val="hybridMultilevel"/>
    <w:tmpl w:val="088C6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755EB"/>
    <w:multiLevelType w:val="hybridMultilevel"/>
    <w:tmpl w:val="C9900DF4"/>
    <w:lvl w:ilvl="0" w:tplc="6AF498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8439B2"/>
    <w:multiLevelType w:val="hybridMultilevel"/>
    <w:tmpl w:val="3D36D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B4FE9"/>
    <w:multiLevelType w:val="hybridMultilevel"/>
    <w:tmpl w:val="3074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16864"/>
    <w:multiLevelType w:val="hybridMultilevel"/>
    <w:tmpl w:val="13E20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C738E"/>
    <w:multiLevelType w:val="hybridMultilevel"/>
    <w:tmpl w:val="B19A14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763"/>
    <w:multiLevelType w:val="hybridMultilevel"/>
    <w:tmpl w:val="DD548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51895"/>
    <w:multiLevelType w:val="hybridMultilevel"/>
    <w:tmpl w:val="EB20C19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E729DD"/>
    <w:multiLevelType w:val="hybridMultilevel"/>
    <w:tmpl w:val="ECE6EA04"/>
    <w:lvl w:ilvl="0" w:tplc="DD246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F12EF"/>
    <w:multiLevelType w:val="hybridMultilevel"/>
    <w:tmpl w:val="FC5E2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71BB4"/>
    <w:multiLevelType w:val="hybridMultilevel"/>
    <w:tmpl w:val="E8F6B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5CFD"/>
    <w:multiLevelType w:val="hybridMultilevel"/>
    <w:tmpl w:val="38A6A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2586E"/>
    <w:multiLevelType w:val="hybridMultilevel"/>
    <w:tmpl w:val="5EA2F3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EC2C80"/>
    <w:multiLevelType w:val="hybridMultilevel"/>
    <w:tmpl w:val="5ADE4E7A"/>
    <w:lvl w:ilvl="0" w:tplc="C8DACC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65BA7041"/>
    <w:multiLevelType w:val="hybridMultilevel"/>
    <w:tmpl w:val="A012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229B0"/>
    <w:multiLevelType w:val="hybridMultilevel"/>
    <w:tmpl w:val="0CE4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B7634"/>
    <w:multiLevelType w:val="hybridMultilevel"/>
    <w:tmpl w:val="F922348A"/>
    <w:lvl w:ilvl="0" w:tplc="DD246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C1B4E"/>
    <w:multiLevelType w:val="hybridMultilevel"/>
    <w:tmpl w:val="F2A0A2B4"/>
    <w:lvl w:ilvl="0" w:tplc="53821E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909B7"/>
    <w:multiLevelType w:val="hybridMultilevel"/>
    <w:tmpl w:val="45B8298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E30337"/>
    <w:multiLevelType w:val="hybridMultilevel"/>
    <w:tmpl w:val="FA02A62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22"/>
  </w:num>
  <w:num w:numId="15">
    <w:abstractNumId w:val="18"/>
  </w:num>
  <w:num w:numId="16">
    <w:abstractNumId w:val="11"/>
  </w:num>
  <w:num w:numId="17">
    <w:abstractNumId w:val="21"/>
  </w:num>
  <w:num w:numId="18">
    <w:abstractNumId w:val="7"/>
  </w:num>
  <w:num w:numId="19">
    <w:abstractNumId w:val="19"/>
  </w:num>
  <w:num w:numId="20">
    <w:abstractNumId w:val="9"/>
  </w:num>
  <w:num w:numId="21">
    <w:abstractNumId w:val="11"/>
  </w:num>
  <w:num w:numId="22">
    <w:abstractNumId w:val="10"/>
  </w:num>
  <w:num w:numId="23">
    <w:abstractNumId w:val="17"/>
  </w:num>
  <w:num w:numId="24">
    <w:abstractNumId w:val="8"/>
  </w:num>
  <w:num w:numId="25">
    <w:abstractNumId w:val="23"/>
  </w:num>
  <w:num w:numId="26">
    <w:abstractNumId w:val="24"/>
  </w:num>
  <w:num w:numId="27">
    <w:abstractNumId w:val="15"/>
  </w:num>
  <w:num w:numId="28">
    <w:abstractNumId w:val="5"/>
  </w:num>
  <w:num w:numId="29">
    <w:abstractNumId w:val="16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2"/>
    <w:rsid w:val="000158BA"/>
    <w:rsid w:val="000311FD"/>
    <w:rsid w:val="00033679"/>
    <w:rsid w:val="00046893"/>
    <w:rsid w:val="0005177A"/>
    <w:rsid w:val="000917FD"/>
    <w:rsid w:val="000A70BB"/>
    <w:rsid w:val="000B1138"/>
    <w:rsid w:val="001013D1"/>
    <w:rsid w:val="001127C5"/>
    <w:rsid w:val="00124EF1"/>
    <w:rsid w:val="001257E5"/>
    <w:rsid w:val="00182C92"/>
    <w:rsid w:val="0019777A"/>
    <w:rsid w:val="001B2643"/>
    <w:rsid w:val="001B26D2"/>
    <w:rsid w:val="001C21E9"/>
    <w:rsid w:val="001C4B09"/>
    <w:rsid w:val="00211645"/>
    <w:rsid w:val="00221EAF"/>
    <w:rsid w:val="00227001"/>
    <w:rsid w:val="002328CF"/>
    <w:rsid w:val="002376E7"/>
    <w:rsid w:val="00253A2A"/>
    <w:rsid w:val="002754C1"/>
    <w:rsid w:val="002B0823"/>
    <w:rsid w:val="002B4DB1"/>
    <w:rsid w:val="002C4A7B"/>
    <w:rsid w:val="002E66FE"/>
    <w:rsid w:val="00300879"/>
    <w:rsid w:val="00304B17"/>
    <w:rsid w:val="0030607F"/>
    <w:rsid w:val="003B2D71"/>
    <w:rsid w:val="003B51CF"/>
    <w:rsid w:val="003D567A"/>
    <w:rsid w:val="00403B43"/>
    <w:rsid w:val="00412122"/>
    <w:rsid w:val="0042690F"/>
    <w:rsid w:val="004371E8"/>
    <w:rsid w:val="00440409"/>
    <w:rsid w:val="00466D36"/>
    <w:rsid w:val="00475233"/>
    <w:rsid w:val="00481BA2"/>
    <w:rsid w:val="004B0F41"/>
    <w:rsid w:val="004B561E"/>
    <w:rsid w:val="004E26BD"/>
    <w:rsid w:val="004F5FAF"/>
    <w:rsid w:val="005276A0"/>
    <w:rsid w:val="00534BC7"/>
    <w:rsid w:val="00544F8C"/>
    <w:rsid w:val="00545E75"/>
    <w:rsid w:val="00557B25"/>
    <w:rsid w:val="0059157D"/>
    <w:rsid w:val="005934B5"/>
    <w:rsid w:val="005C5BFD"/>
    <w:rsid w:val="005E0558"/>
    <w:rsid w:val="005F534E"/>
    <w:rsid w:val="00613327"/>
    <w:rsid w:val="006206FD"/>
    <w:rsid w:val="006218B9"/>
    <w:rsid w:val="00621D98"/>
    <w:rsid w:val="006247CA"/>
    <w:rsid w:val="00657BB8"/>
    <w:rsid w:val="006726BE"/>
    <w:rsid w:val="00673C91"/>
    <w:rsid w:val="0067505A"/>
    <w:rsid w:val="006A3CB9"/>
    <w:rsid w:val="00701F59"/>
    <w:rsid w:val="00707B48"/>
    <w:rsid w:val="007208E1"/>
    <w:rsid w:val="00780DA7"/>
    <w:rsid w:val="007A4D8A"/>
    <w:rsid w:val="007A5E2A"/>
    <w:rsid w:val="007B2410"/>
    <w:rsid w:val="007F78A5"/>
    <w:rsid w:val="00815784"/>
    <w:rsid w:val="00825B76"/>
    <w:rsid w:val="00834CBE"/>
    <w:rsid w:val="008634ED"/>
    <w:rsid w:val="00874F6F"/>
    <w:rsid w:val="00876CA0"/>
    <w:rsid w:val="00893F73"/>
    <w:rsid w:val="008B1AF9"/>
    <w:rsid w:val="008B458C"/>
    <w:rsid w:val="008D08FF"/>
    <w:rsid w:val="008D32B7"/>
    <w:rsid w:val="008E4500"/>
    <w:rsid w:val="00952385"/>
    <w:rsid w:val="00970DF5"/>
    <w:rsid w:val="00980718"/>
    <w:rsid w:val="009862BF"/>
    <w:rsid w:val="009A27DD"/>
    <w:rsid w:val="009B3B01"/>
    <w:rsid w:val="009D0A76"/>
    <w:rsid w:val="009D6DE3"/>
    <w:rsid w:val="009E6A82"/>
    <w:rsid w:val="00A10F5E"/>
    <w:rsid w:val="00A30943"/>
    <w:rsid w:val="00A640C6"/>
    <w:rsid w:val="00A77477"/>
    <w:rsid w:val="00A95D12"/>
    <w:rsid w:val="00AB153F"/>
    <w:rsid w:val="00AB7AE6"/>
    <w:rsid w:val="00AC317F"/>
    <w:rsid w:val="00AC6641"/>
    <w:rsid w:val="00AC6DCB"/>
    <w:rsid w:val="00AD365D"/>
    <w:rsid w:val="00AD52B4"/>
    <w:rsid w:val="00AF1FB3"/>
    <w:rsid w:val="00AF6445"/>
    <w:rsid w:val="00B017F0"/>
    <w:rsid w:val="00B4702E"/>
    <w:rsid w:val="00B548B7"/>
    <w:rsid w:val="00B56285"/>
    <w:rsid w:val="00B63453"/>
    <w:rsid w:val="00B7498A"/>
    <w:rsid w:val="00B8422B"/>
    <w:rsid w:val="00B8718B"/>
    <w:rsid w:val="00BB4C2A"/>
    <w:rsid w:val="00BB5127"/>
    <w:rsid w:val="00BF47E6"/>
    <w:rsid w:val="00C52B68"/>
    <w:rsid w:val="00C63EE1"/>
    <w:rsid w:val="00C65BAA"/>
    <w:rsid w:val="00C91933"/>
    <w:rsid w:val="00CD1610"/>
    <w:rsid w:val="00D06D7B"/>
    <w:rsid w:val="00D1084B"/>
    <w:rsid w:val="00D366CD"/>
    <w:rsid w:val="00D63DEA"/>
    <w:rsid w:val="00D8031B"/>
    <w:rsid w:val="00D935D4"/>
    <w:rsid w:val="00DA050C"/>
    <w:rsid w:val="00DA0BEA"/>
    <w:rsid w:val="00DC7FB5"/>
    <w:rsid w:val="00DD1A8D"/>
    <w:rsid w:val="00DE5554"/>
    <w:rsid w:val="00E07326"/>
    <w:rsid w:val="00E6678F"/>
    <w:rsid w:val="00EA058C"/>
    <w:rsid w:val="00EA6F95"/>
    <w:rsid w:val="00EB4717"/>
    <w:rsid w:val="00EC0FC9"/>
    <w:rsid w:val="00F057A5"/>
    <w:rsid w:val="00F14FC7"/>
    <w:rsid w:val="00F17751"/>
    <w:rsid w:val="00F2056E"/>
    <w:rsid w:val="00F375F0"/>
    <w:rsid w:val="00F60DBD"/>
    <w:rsid w:val="00F80979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8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27001"/>
    <w:pPr>
      <w:keepNext/>
      <w:tabs>
        <w:tab w:val="num" w:pos="0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7001"/>
    <w:pPr>
      <w:keepNext/>
      <w:numPr>
        <w:ilvl w:val="1"/>
        <w:numId w:val="2"/>
      </w:numPr>
      <w:tabs>
        <w:tab w:val="left" w:pos="75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nhideWhenUsed/>
    <w:qFormat/>
    <w:rsid w:val="0022700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6"/>
      <w:szCs w:val="3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27001"/>
    <w:rPr>
      <w:rFonts w:ascii="Times New Roman" w:eastAsia="Times New Roman" w:hAnsi="Times New Roman" w:cs="Times New Roman"/>
      <w:b/>
      <w:color w:val="000000"/>
      <w:sz w:val="36"/>
      <w:szCs w:val="36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227001"/>
    <w:pPr>
      <w:suppressAutoHyphens/>
      <w:spacing w:after="0" w:line="240" w:lineRule="auto"/>
      <w:ind w:left="735" w:hanging="15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0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270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0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6F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6F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27001"/>
    <w:pPr>
      <w:keepNext/>
      <w:tabs>
        <w:tab w:val="num" w:pos="0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7001"/>
    <w:pPr>
      <w:keepNext/>
      <w:numPr>
        <w:ilvl w:val="1"/>
        <w:numId w:val="2"/>
      </w:numPr>
      <w:tabs>
        <w:tab w:val="left" w:pos="75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nhideWhenUsed/>
    <w:qFormat/>
    <w:rsid w:val="0022700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6"/>
      <w:szCs w:val="3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27001"/>
    <w:rPr>
      <w:rFonts w:ascii="Times New Roman" w:eastAsia="Times New Roman" w:hAnsi="Times New Roman" w:cs="Times New Roman"/>
      <w:b/>
      <w:color w:val="000000"/>
      <w:sz w:val="36"/>
      <w:szCs w:val="36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227001"/>
    <w:pPr>
      <w:suppressAutoHyphens/>
      <w:spacing w:after="0" w:line="240" w:lineRule="auto"/>
      <w:ind w:left="735" w:hanging="15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0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270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0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6F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6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0F65-2804-4751-B26A-0C40653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</dc:creator>
  <cp:lastModifiedBy>Admin</cp:lastModifiedBy>
  <cp:revision>3</cp:revision>
  <cp:lastPrinted>2025-01-14T10:52:00Z</cp:lastPrinted>
  <dcterms:created xsi:type="dcterms:W3CDTF">2025-04-22T08:27:00Z</dcterms:created>
  <dcterms:modified xsi:type="dcterms:W3CDTF">2025-04-22T08:29:00Z</dcterms:modified>
</cp:coreProperties>
</file>